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2022年第一批列入社会组织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严重违法失信名单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</w:rPr>
      </w:pPr>
    </w:p>
    <w:tbl>
      <w:tblPr>
        <w:tblStyle w:val="3"/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34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统一信用代码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5244190032952255XY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东莞市茶山凯米尔语言培训中心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52441900MJM418123D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东莞市常平金艺培训中心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52441900MJM414245E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东莞市常平诗阳艺术培训中心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52441900341529535P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东莞市常平新新爱婴培训中心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52441900MJM413453D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东莞市常平英望第二培训中心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52441900341498337Y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东莞市常平优慧学园学生接送站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51441900MJM3924887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东莞市车辆卫星定位协会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51441900719313294D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东莞市成人教育协会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52441900329550315X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东莞市大岭山新昊源培训中心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5244190033640587X5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东莞市大岭山新姿彩艺术培训中心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52441900694722971P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东莞市道滘同乐学生接送站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52441900081248162H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东莞市道滘童康学生接送站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51441900553681336Y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东莞市电力设备行业商会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52441900086845708Q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东莞市东城贝壳培训中心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52441900MJM417454D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东莞市东城好明天培训中心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52441900336387878X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东莞市东城唯舞汇艺术培训中心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52441900MJM415272F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东莞市东城英之辅语言培训中心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52441900MJM418457X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东莞市东坑乐动跑步俱乐部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51441900714782307D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东莞市纺织服装行业协会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52441900MJM413322H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东莞市凤岗凤舞舞蹈培训中心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52441900061470903A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东莞市莞城旗山培训中心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52441900694757461M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东莞市莞城育才小博士学生接送站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52441900MJM417796Q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东莞市洪梅洪屋涡洪艺曲艺社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52441900MJM4183262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东莞市厚街宏睿培训中心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52441900MJM414472K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东莞市厚街艺盈职业培训学校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5244190058638432XQ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东莞市厚街智慧小宝贝培训中心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52441900MJM41347X0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东莞市虎门卡奇幼儿园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524419006924689659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东莞市虎门开心学生接送站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53441900MJM508014H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东莞市虎门南栅教育基金会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53441900MJM508022C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东莞市虎门南栅敬老基金会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52441900329610269D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东莞市虎门培思培训中心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524419003222425551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东莞市虎门盛莹学生接送站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52441900329522656D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东莞市虎门小稚星学生接送站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52441900MJM416072B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东莞市虎门雅韵艺术培训中心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52441900671567091X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东莞市黄江科博培训中心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51441900588274749Q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52441900341498476M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东莞市黄江皖玉学生接送站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52441900310525216E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东莞市汇爱残疾人艺术团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51441900774032268L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东莞市杰出青年协会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51441900707734438H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东莞市兰花协会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52441900322207178T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东莞市寮步晋优培训中心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524419000826481925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东莞市寮步书蕾学生接送站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52441900MJM414886P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东莞市麻涌美儿艺术培训中心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52441900666520942A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东莞市麻涌新伯乐培训中心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52441900684455603Q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东莞市南城远大培训中心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524419006665209692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东莞市麒安美容化妆摄影职业培训学校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52441900MJM416419H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东莞市桥头丝竹苑艺术培训中心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5244190033640376X0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东莞市清溪创健培训中心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51441900MJM3908377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东莞市赛艇协会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52441900MJM41507XP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东莞市沙田妙韵艺术培训中心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51441900MJM3915142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东莞市生物质能源行业协会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51441900MJM391231R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东莞市石龙商贸旅游促进会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52441900579727152Y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东莞市石龙新现代培训中心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52441900094343396F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东莞市塘厦哈哈贝贝培训中心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524419003295999365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东莞市塘厦湖畔艺术培训中心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52441900590111666J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东莞市塘厦金字塔培训中心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514419005974450795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东莞市塘厦石鼓水龙油画艺术产业协会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52441900769311035P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东莞市望牛墩镇希望科技电脑培训中心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52441900MJM416400L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东莞市樟木头启能壹心培训中心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52441900752898415C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东莞市长安将军山小学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5244190032959991XA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东莞市长安乐贝贝培训中心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524419003295813224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东莞市长安智颖培训中心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52441900MJM414990U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东莞市茶山培英现代艺术培训中心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52441900762938839P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东莞市南城英之辅语言培训中心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52441900322215653Y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东莞市企石蓝宝石艺术培训中心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52441900MJM4187999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东莞市桥头新荷学生接送站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51441900329528708J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东莞市文化娱乐行业协会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53441900MJM5081613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东莞市心诚助老基金会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E60A6F-DEEB-4A87-A72E-DCCE6FC3C9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7D1EC1-9ABD-44F0-8C31-C8CD6D374B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B51AA7-1138-429C-A1C7-7AD6928BB4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F57D62F-640A-46AF-951C-5CF6F41CF3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zFkMWFkYjIzOTI1NWRlNThmMmYyOGNmMjE1YjkifQ=="/>
  </w:docVars>
  <w:rsids>
    <w:rsidRoot w:val="795B5855"/>
    <w:rsid w:val="08657221"/>
    <w:rsid w:val="09E62427"/>
    <w:rsid w:val="14173D9E"/>
    <w:rsid w:val="142C2BB0"/>
    <w:rsid w:val="2B910FD4"/>
    <w:rsid w:val="68100E89"/>
    <w:rsid w:val="795B5855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bds_more2"/>
    <w:basedOn w:val="4"/>
    <w:qFormat/>
    <w:uiPriority w:val="0"/>
  </w:style>
  <w:style w:type="character" w:customStyle="1" w:styleId="8">
    <w:name w:val="bds_more3"/>
    <w:basedOn w:val="4"/>
    <w:qFormat/>
    <w:uiPriority w:val="0"/>
  </w:style>
  <w:style w:type="character" w:customStyle="1" w:styleId="9">
    <w:name w:val="bds_more4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nopic1"/>
    <w:basedOn w:val="4"/>
    <w:qFormat/>
    <w:uiPriority w:val="0"/>
  </w:style>
  <w:style w:type="character" w:customStyle="1" w:styleId="12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998</Words>
  <Characters>2216</Characters>
  <Lines>0</Lines>
  <Paragraphs>0</Paragraphs>
  <TotalTime>1</TotalTime>
  <ScaleCrop>false</ScaleCrop>
  <LinksUpToDate>false</LinksUpToDate>
  <CharactersWithSpaces>2220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2022-10-27T00:36:00Z</dcterms:created>
  <dc:creator>进业</dc:creator>
  <cp:lastModifiedBy>Administrator</cp:lastModifiedBy>
  <cp:lastPrinted>2022-12-01T02:32:54Z</cp:lastPrinted>
  <dcterms:modified xsi:type="dcterms:W3CDTF">2022-12-01T02:32:57Z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63AA1B38C830409FAB36C96EB207E136</vt:lpwstr>
  </property>
</Properties>
</file>